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1340" w:type="dxa"/>
        <w:tblInd w:w="-1139" w:type="dxa"/>
        <w:tblLook w:val="04A0"/>
      </w:tblPr>
      <w:tblGrid>
        <w:gridCol w:w="4884"/>
        <w:gridCol w:w="6456"/>
      </w:tblGrid>
      <w:tr w:rsidR="00460E8A" w:rsidRPr="00460E8A" w:rsidTr="00460E8A">
        <w:tc>
          <w:tcPr>
            <w:tcW w:w="5670" w:type="dxa"/>
          </w:tcPr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5670" w:type="dxa"/>
          </w:tcPr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Kościół w Ulinie Wielkiej przed 1915 rokiem od strony południowej.</w:t>
            </w:r>
          </w:p>
          <w:p w:rsidR="00460E8A" w:rsidRPr="00460E8A" w:rsidRDefault="00DF4747" w:rsidP="00460E8A">
            <w:pPr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451860" cy="2735580"/>
                  <wp:effectExtent l="19050" t="0" r="0" b="0"/>
                  <wp:docPr id="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51860" cy="273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tabs>
                <w:tab w:val="left" w:pos="1741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741"/>
              </w:tabs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Kościół w Ulinie Wielkiej w 2024 roku od strony południowej.</w:t>
            </w:r>
          </w:p>
          <w:p w:rsidR="00460E8A" w:rsidRPr="00460E8A" w:rsidRDefault="00DF4747" w:rsidP="00460E8A">
            <w:pPr>
              <w:tabs>
                <w:tab w:val="left" w:pos="1741"/>
              </w:tabs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474720" cy="2636520"/>
                  <wp:effectExtent l="19050" t="0" r="0" b="0"/>
                  <wp:docPr id="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4720" cy="26365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lastRenderedPageBreak/>
              <w:t>Kościół w Ulinie Wielkiej od strony zachodniej, bez kostki.</w:t>
            </w:r>
          </w:p>
          <w:p w:rsidR="00460E8A" w:rsidRPr="00460E8A" w:rsidRDefault="00DF4747" w:rsidP="00460E8A">
            <w:pPr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589020" cy="2369820"/>
                  <wp:effectExtent l="19050" t="0" r="0" b="0"/>
                  <wp:docPr id="3" name="Obraz 1" descr="Obraz zawierający na wolnym powietrzu, budynek, drzewo, chat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braz zawierający na wolnym powietrzu, budynek, drzewo, chat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89020" cy="2369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tabs>
                <w:tab w:val="left" w:pos="3734"/>
              </w:tabs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Kościół w Ulinie Wielkiej od strony południowej w 2024 roku.</w:t>
            </w:r>
          </w:p>
          <w:p w:rsidR="00460E8A" w:rsidRPr="00460E8A" w:rsidRDefault="00DF4747" w:rsidP="00460E8A">
            <w:pPr>
              <w:tabs>
                <w:tab w:val="left" w:pos="3734"/>
              </w:tabs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642360" cy="2659380"/>
                  <wp:effectExtent l="19050" t="0" r="0" b="0"/>
                  <wp:docPr id="4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2360" cy="26593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Kościół w Ulinie Wielkiej od strony wschodniej 2024 rok.</w:t>
            </w:r>
          </w:p>
          <w:p w:rsidR="00460E8A" w:rsidRPr="00460E8A" w:rsidRDefault="00DF4747" w:rsidP="00460E8A">
            <w:pPr>
              <w:tabs>
                <w:tab w:val="left" w:pos="1356"/>
              </w:tabs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535680" cy="3863340"/>
                  <wp:effectExtent l="19050" t="0" r="7620" b="0"/>
                  <wp:docPr id="5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 t="24518" b="143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35680" cy="3863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lastRenderedPageBreak/>
              <w:t>Kościół w Ulinie Wielkiej od strony zachodniej z drogi, 2024 rok.</w:t>
            </w:r>
          </w:p>
          <w:p w:rsidR="00460E8A" w:rsidRPr="00460E8A" w:rsidRDefault="00DF4747" w:rsidP="00460E8A">
            <w:pPr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688080" cy="3032760"/>
                  <wp:effectExtent l="19050" t="0" r="7620" b="0"/>
                  <wp:docPr id="6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080" cy="3032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tabs>
                <w:tab w:val="left" w:pos="1440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440"/>
              </w:tabs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Kościół w Ulinie Wielkiej od strony zachodniej z drogi okres międzywojenny.</w:t>
            </w:r>
          </w:p>
          <w:p w:rsidR="00460E8A" w:rsidRPr="00460E8A" w:rsidRDefault="00DF4747" w:rsidP="00460E8A">
            <w:pPr>
              <w:tabs>
                <w:tab w:val="left" w:pos="1440"/>
              </w:tabs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756660" cy="2827020"/>
                  <wp:effectExtent l="19050" t="0" r="0" b="0"/>
                  <wp:docPr id="7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6660" cy="2827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Kościół w Ulinie Wielkiej w środku od strony głównego wejścia, 2024 rok.</w:t>
            </w:r>
          </w:p>
          <w:p w:rsidR="00460E8A" w:rsidRPr="00460E8A" w:rsidRDefault="00DF4747" w:rsidP="00460E8A">
            <w:pPr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794760" cy="3238500"/>
                  <wp:effectExtent l="19050" t="0" r="0" b="0"/>
                  <wp:docPr id="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4760" cy="3238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tabs>
                <w:tab w:val="left" w:pos="1306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306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306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306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306"/>
              </w:tabs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Kościół w Ulinie Wielkiej w środku od strony głównego ołtarza, 2024 rok.</w:t>
            </w:r>
          </w:p>
          <w:p w:rsidR="00460E8A" w:rsidRPr="00460E8A" w:rsidRDefault="00DF4747" w:rsidP="00460E8A">
            <w:pPr>
              <w:tabs>
                <w:tab w:val="left" w:pos="1306"/>
              </w:tabs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771900" cy="3688080"/>
                  <wp:effectExtent l="19050" t="0" r="0" b="0"/>
                  <wp:docPr id="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1900" cy="3688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Widok wnętrza kościoła w Ulinie Wielkiej z chóru.</w:t>
            </w:r>
          </w:p>
          <w:p w:rsidR="00460E8A" w:rsidRPr="00460E8A" w:rsidRDefault="00DF4747" w:rsidP="00460E8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314700" cy="4061460"/>
                  <wp:effectExtent l="19050" t="0" r="0" b="0"/>
                  <wp:docPr id="10" name="Obraz 3" descr="Obraz zawierający sztuka, w pomieszczeniu, lustro, mebl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Obraz zawierający sztuka, w pomieszczeniu, lustro, mebl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4061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DF4747" w:rsidP="00460E8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115570</wp:posOffset>
                  </wp:positionH>
                  <wp:positionV relativeFrom="paragraph">
                    <wp:posOffset>71120</wp:posOffset>
                  </wp:positionV>
                  <wp:extent cx="3423920" cy="4213860"/>
                  <wp:effectExtent l="19050" t="0" r="5080" b="0"/>
                  <wp:wrapNone/>
                  <wp:docPr id="4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920" cy="421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</w:tabs>
              <w:jc w:val="center"/>
              <w:rPr>
                <w:noProof/>
                <w:sz w:val="28"/>
                <w:szCs w:val="28"/>
              </w:rPr>
            </w:pPr>
            <w:r w:rsidRPr="00460E8A">
              <w:rPr>
                <w:noProof/>
                <w:sz w:val="28"/>
                <w:szCs w:val="28"/>
              </w:rPr>
              <w:t>Zdjęcie głównego ołtarza z obrazem św. Katarzyny. Jednym z dwóch obrazów w głównym ołtarzu, który ufundowali Jan i Katarzyna Targowscy z Uliny Małej.</w:t>
            </w:r>
          </w:p>
          <w:p w:rsidR="00460E8A" w:rsidRPr="00460E8A" w:rsidRDefault="00DF4747" w:rsidP="00460E8A">
            <w:pPr>
              <w:tabs>
                <w:tab w:val="left" w:pos="1524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316480" cy="3284220"/>
                  <wp:effectExtent l="19050" t="0" r="7620" b="0"/>
                  <wp:docPr id="11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6480" cy="328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tabs>
                <w:tab w:val="left" w:pos="1524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</w:tabs>
              <w:jc w:val="center"/>
              <w:rPr>
                <w:noProof/>
                <w:sz w:val="28"/>
                <w:szCs w:val="28"/>
              </w:rPr>
            </w:pPr>
            <w:r w:rsidRPr="00460E8A">
              <w:rPr>
                <w:noProof/>
                <w:sz w:val="28"/>
                <w:szCs w:val="28"/>
              </w:rPr>
              <w:t>Zdjęcia bocznych ołtarzy w kościele.</w:t>
            </w:r>
          </w:p>
          <w:p w:rsidR="00460E8A" w:rsidRPr="00460E8A" w:rsidRDefault="00DF4747" w:rsidP="00460E8A">
            <w:pPr>
              <w:tabs>
                <w:tab w:val="left" w:pos="1524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621280" cy="3787140"/>
                  <wp:effectExtent l="19050" t="0" r="7620" b="0"/>
                  <wp:docPr id="12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1280" cy="3787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DF4747" w:rsidP="00460E8A">
            <w:pPr>
              <w:tabs>
                <w:tab w:val="left" w:pos="1524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57216" behindDoc="0" locked="0" layoutInCell="1" allowOverlap="1">
                  <wp:simplePos x="0" y="0"/>
                  <wp:positionH relativeFrom="margin">
                    <wp:posOffset>561340</wp:posOffset>
                  </wp:positionH>
                  <wp:positionV relativeFrom="paragraph">
                    <wp:posOffset>123190</wp:posOffset>
                  </wp:positionV>
                  <wp:extent cx="2636520" cy="3670300"/>
                  <wp:effectExtent l="19050" t="0" r="0" b="0"/>
                  <wp:wrapSquare wrapText="bothSides"/>
                  <wp:docPr id="45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6520" cy="3670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0E8A" w:rsidRPr="00460E8A" w:rsidRDefault="00460E8A" w:rsidP="00460E8A">
            <w:pPr>
              <w:tabs>
                <w:tab w:val="left" w:pos="1524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  <w:tab w:val="center" w:pos="2985"/>
                <w:tab w:val="left" w:pos="3433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  <w:tab w:val="center" w:pos="2985"/>
                <w:tab w:val="left" w:pos="3433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  <w:tab w:val="center" w:pos="2985"/>
                <w:tab w:val="left" w:pos="3433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  <w:tab w:val="center" w:pos="2985"/>
                <w:tab w:val="left" w:pos="3433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  <w:tab w:val="center" w:pos="2985"/>
                <w:tab w:val="left" w:pos="3433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  <w:tab w:val="center" w:pos="2985"/>
                <w:tab w:val="left" w:pos="3433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  <w:tab w:val="center" w:pos="2985"/>
                <w:tab w:val="left" w:pos="3433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  <w:tab w:val="center" w:pos="2985"/>
                <w:tab w:val="left" w:pos="3433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  <w:tab w:val="center" w:pos="2985"/>
                <w:tab w:val="left" w:pos="3433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  <w:tab w:val="center" w:pos="2985"/>
                <w:tab w:val="left" w:pos="3433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  <w:tab w:val="center" w:pos="2985"/>
                <w:tab w:val="left" w:pos="3433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  <w:tab w:val="center" w:pos="2985"/>
                <w:tab w:val="left" w:pos="3433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  <w:tab w:val="center" w:pos="2985"/>
                <w:tab w:val="left" w:pos="3433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  <w:tab w:val="center" w:pos="2985"/>
                <w:tab w:val="left" w:pos="3433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  <w:tab w:val="center" w:pos="2985"/>
                <w:tab w:val="left" w:pos="3433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  <w:tab w:val="center" w:pos="2985"/>
                <w:tab w:val="left" w:pos="3433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  <w:tab w:val="center" w:pos="2985"/>
                <w:tab w:val="left" w:pos="3433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  <w:tab w:val="center" w:pos="2985"/>
                <w:tab w:val="left" w:pos="3433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  <w:tab w:val="center" w:pos="2985"/>
                <w:tab w:val="left" w:pos="3433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  <w:tab w:val="center" w:pos="2985"/>
                <w:tab w:val="left" w:pos="3433"/>
              </w:tabs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Zdjęcia chrzcielnicy ufundowanej przez Krzysztofa Dobińskiego w 1699 roku.</w:t>
            </w:r>
          </w:p>
          <w:p w:rsidR="00460E8A" w:rsidRPr="00460E8A" w:rsidRDefault="00DF4747" w:rsidP="00460E8A">
            <w:pPr>
              <w:tabs>
                <w:tab w:val="left" w:pos="1524"/>
                <w:tab w:val="center" w:pos="2985"/>
                <w:tab w:val="left" w:pos="3433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688080" cy="2522220"/>
                  <wp:effectExtent l="19050" t="0" r="7620" b="0"/>
                  <wp:docPr id="13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88080" cy="2522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tabs>
                <w:tab w:val="left" w:pos="1524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DF4747" w:rsidP="00460E8A">
            <w:pPr>
              <w:tabs>
                <w:tab w:val="left" w:pos="1524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497580" cy="4739640"/>
                  <wp:effectExtent l="19050" t="0" r="7620" b="0"/>
                  <wp:docPr id="14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7580" cy="4739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tabs>
                <w:tab w:val="left" w:pos="1524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524"/>
              </w:tabs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lastRenderedPageBreak/>
              <w:t>Zdjęcia tablic pamiątkowych i epitafijnych znajdujących się w kościele</w:t>
            </w:r>
          </w:p>
          <w:p w:rsidR="00460E8A" w:rsidRPr="00460E8A" w:rsidRDefault="00DF4747" w:rsidP="00460E8A">
            <w:pPr>
              <w:tabs>
                <w:tab w:val="left" w:pos="1524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75560" cy="3261360"/>
                  <wp:effectExtent l="19050" t="0" r="0" b="0"/>
                  <wp:docPr id="15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6303" t="5513" r="3735" b="6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5560" cy="32613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tabs>
                <w:tab w:val="left" w:pos="1524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DF4747" w:rsidP="00460E8A">
            <w:pPr>
              <w:tabs>
                <w:tab w:val="left" w:pos="1524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390900" cy="2171700"/>
                  <wp:effectExtent l="19050" t="0" r="0" b="0"/>
                  <wp:docPr id="16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10486" r="10667" b="137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171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tabs>
                <w:tab w:val="left" w:pos="1524"/>
              </w:tabs>
              <w:jc w:val="center"/>
              <w:rPr>
                <w:noProof/>
                <w:sz w:val="28"/>
                <w:szCs w:val="28"/>
              </w:rPr>
            </w:pPr>
          </w:p>
          <w:p w:rsidR="00460E8A" w:rsidRPr="00460E8A" w:rsidRDefault="00DF4747" w:rsidP="00460E8A">
            <w:pPr>
              <w:tabs>
                <w:tab w:val="left" w:pos="1524"/>
              </w:tabs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3314700" cy="2148840"/>
                  <wp:effectExtent l="19050" t="0" r="0" b="0"/>
                  <wp:docPr id="17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 l="10301" t="-2" r="14436" b="107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4700" cy="214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Zdjęcie ambony.</w:t>
            </w:r>
          </w:p>
          <w:p w:rsidR="00460E8A" w:rsidRPr="00460E8A" w:rsidRDefault="00DF4747" w:rsidP="00460E8A">
            <w:pPr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369820" cy="3550920"/>
                  <wp:effectExtent l="19050" t="0" r="0" b="0"/>
                  <wp:docPr id="1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9820" cy="3550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pStyle w:val="NormalnyWeb"/>
              <w:jc w:val="center"/>
              <w:rPr>
                <w:rFonts w:ascii="Calibri" w:hAnsi="Calibri"/>
                <w:sz w:val="28"/>
                <w:szCs w:val="28"/>
              </w:rPr>
            </w:pPr>
            <w:r w:rsidRPr="00460E8A">
              <w:rPr>
                <w:rFonts w:ascii="Calibri" w:hAnsi="Calibri"/>
                <w:sz w:val="28"/>
                <w:szCs w:val="28"/>
              </w:rPr>
              <w:t>Zdjęcie gotyckiej rzeźby Matki Boskiej Tronującej pochodzącej z przełomu XIV i XV wieku.</w:t>
            </w:r>
          </w:p>
          <w:p w:rsidR="00460E8A" w:rsidRPr="00460E8A" w:rsidRDefault="00DF4747" w:rsidP="00460E8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600200" cy="3665220"/>
                  <wp:effectExtent l="19050" t="0" r="0" b="0"/>
                  <wp:docPr id="1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 l="13089" t="17056" r="15121" b="920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665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pStyle w:val="NormalnyWeb"/>
              <w:jc w:val="center"/>
              <w:rPr>
                <w:rFonts w:ascii="Calibri" w:hAnsi="Calibri"/>
                <w:sz w:val="28"/>
                <w:szCs w:val="28"/>
              </w:rPr>
            </w:pPr>
            <w:r w:rsidRPr="00460E8A">
              <w:rPr>
                <w:rFonts w:ascii="Calibri" w:hAnsi="Calibri"/>
                <w:sz w:val="28"/>
                <w:szCs w:val="28"/>
              </w:rPr>
              <w:t>Tablica pamiątkowa z odnowy kościoła z inicjatywy księdza proboszcza Aleksego Kłysińskiego i parafian: Adama Żaby, Wojciecha Piekaja, Kazimierza Bałazego, Antoniego Makowskiego, Władysława Seweryna. 1943 rok.</w:t>
            </w:r>
          </w:p>
          <w:p w:rsidR="00460E8A" w:rsidRPr="00460E8A" w:rsidRDefault="00DF4747" w:rsidP="00460E8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788920" cy="3200400"/>
                  <wp:effectExtent l="19050" t="0" r="0" b="0"/>
                  <wp:docPr id="20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 t="13907" b="20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20" cy="3200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pStyle w:val="NormalnyWeb"/>
              <w:jc w:val="center"/>
              <w:rPr>
                <w:rFonts w:ascii="Calibri" w:hAnsi="Calibri"/>
                <w:sz w:val="28"/>
                <w:szCs w:val="28"/>
              </w:rPr>
            </w:pPr>
            <w:r w:rsidRPr="00460E8A">
              <w:rPr>
                <w:rFonts w:ascii="Calibri" w:hAnsi="Calibri"/>
                <w:sz w:val="28"/>
                <w:szCs w:val="28"/>
              </w:rPr>
              <w:t>Zdjęcie przykościelnej płyty nagrobkowej Kazimierza Ostaszewskiego herbu Ostoja. Jedno zdjęcie z 2024 roku, a drugie z około 1930 roku.</w:t>
            </w:r>
          </w:p>
          <w:p w:rsidR="00460E8A" w:rsidRPr="006F6B89" w:rsidRDefault="00DF4747" w:rsidP="00460E8A">
            <w:pPr>
              <w:pStyle w:val="NormalnyWeb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8255</wp:posOffset>
                  </wp:positionH>
                  <wp:positionV relativeFrom="paragraph">
                    <wp:posOffset>240665</wp:posOffset>
                  </wp:positionV>
                  <wp:extent cx="1786255" cy="2653665"/>
                  <wp:effectExtent l="19050" t="0" r="4445" b="0"/>
                  <wp:wrapSquare wrapText="bothSides"/>
                  <wp:docPr id="44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 l="17969" t="2289" r="6955" b="7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255" cy="2653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0E8A" w:rsidRPr="00460E8A" w:rsidRDefault="00DF4747" w:rsidP="00460E8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844040" cy="2583180"/>
                  <wp:effectExtent l="19050" t="0" r="3810" b="0"/>
                  <wp:docPr id="21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H="1" flipV="1">
                            <a:off x="0" y="0"/>
                            <a:ext cx="1844040" cy="258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Zdjęcie płyty nagrobkowej z cmentarza parafialnego w Ulinie Wielkiej, Marii Ostaszewskiej z Rogawskich.</w:t>
            </w:r>
          </w:p>
          <w:p w:rsidR="00460E8A" w:rsidRPr="00460E8A" w:rsidRDefault="00DF4747" w:rsidP="00460E8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215640" cy="2682240"/>
                  <wp:effectExtent l="19050" t="0" r="3810" b="0"/>
                  <wp:docPr id="22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640" cy="26822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Zdjęcie plebanii w Ulinie Wielkiej, 2024 rok.</w:t>
            </w:r>
          </w:p>
          <w:p w:rsidR="00460E8A" w:rsidRPr="00460E8A" w:rsidRDefault="00DF4747" w:rsidP="00460E8A">
            <w:pPr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817620" cy="2148840"/>
                  <wp:effectExtent l="19050" t="0" r="0" b="0"/>
                  <wp:docPr id="23" name="Obraz 1" descr="Brak opis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Brak opisu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7620" cy="2148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Dwa zdjęcia księdza Józefa Kyzioła, pochodzącego z parafii Ulina Wielka.</w:t>
            </w:r>
          </w:p>
          <w:p w:rsidR="00460E8A" w:rsidRPr="00460E8A" w:rsidRDefault="00DF4747" w:rsidP="00460E8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202180" cy="3680460"/>
                  <wp:effectExtent l="19050" t="0" r="7620" b="0"/>
                  <wp:docPr id="24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36804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DF4747" w:rsidP="00460E8A">
            <w:pPr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125980" cy="3596640"/>
                  <wp:effectExtent l="19050" t="0" r="7620" b="0"/>
                  <wp:docPr id="25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5980" cy="3596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Zdjęcie księdza Zygmunta Migzy pochodzącego z parafii Ulina Wielka.</w:t>
            </w:r>
          </w:p>
          <w:p w:rsidR="00460E8A" w:rsidRPr="00460E8A" w:rsidRDefault="00DF4747" w:rsidP="00460E8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682240" cy="3543300"/>
                  <wp:effectExtent l="19050" t="0" r="3810" b="0"/>
                  <wp:docPr id="2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 l="-285" t="430" r="5914" b="83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3543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Zdjęcie księdza Bolesława Galona, pochodzącego z parafii Ulina Wielka.</w:t>
            </w:r>
          </w:p>
          <w:p w:rsidR="00460E8A" w:rsidRPr="00460E8A" w:rsidRDefault="00DF4747" w:rsidP="00460E8A">
            <w:pPr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775460" cy="3284220"/>
                  <wp:effectExtent l="19050" t="0" r="0" b="0"/>
                  <wp:docPr id="27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460" cy="32842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Zdjęcie siostry Tyburcji (Anieli Kośmider), pochodzącej z parafii Ulina Wielka.</w:t>
            </w:r>
          </w:p>
          <w:p w:rsidR="00460E8A" w:rsidRPr="00460E8A" w:rsidRDefault="00DF4747" w:rsidP="00460E8A">
            <w:pPr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324100" cy="3215640"/>
                  <wp:effectExtent l="19050" t="0" r="0" b="0"/>
                  <wp:docPr id="28" name="Obraz 2" descr="Obraz zawierający portret, ubrania, Ludzka twarz, osob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Obraz zawierający portret, ubrania, Ludzka twarz, osob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 r="359" b="222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100" cy="3215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Zdjęcia księży proboszczów w parafii Ulina Wielka.</w:t>
            </w: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Ksiądz Jacek Kalkowski w latach 2011-2024</w:t>
            </w:r>
          </w:p>
          <w:p w:rsidR="00460E8A" w:rsidRPr="00460E8A" w:rsidRDefault="00DF4747" w:rsidP="00460E8A">
            <w:pPr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2042160" cy="3878580"/>
                  <wp:effectExtent l="19050" t="0" r="0" b="0"/>
                  <wp:docPr id="29" name="Obraz 1" descr="Obraz zawierający ubrania, osoba, szata, Płaszcz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Obraz zawierający ubrania, osoba, szata, Płaszcz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2160" cy="3878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Ksiądz Jacek Furtak w latach 2006-2011</w:t>
            </w:r>
          </w:p>
          <w:p w:rsidR="00460E8A" w:rsidRPr="00460E8A" w:rsidRDefault="00DF4747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131820" cy="3413760"/>
                  <wp:effectExtent l="19050" t="0" r="0" b="0"/>
                  <wp:docPr id="30" name="Obraz 3" descr="Obraz zawierający osoba, Ludzka twarz, ubrania, Czoło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" descr="Obraz zawierający osoba, Ludzka twarz, ubrania, Czoło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3413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Ksiądz Andrzej Ciszewski w latach 1991-2006</w:t>
            </w: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DF4747" w:rsidP="00460E8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922655</wp:posOffset>
                  </wp:positionH>
                  <wp:positionV relativeFrom="paragraph">
                    <wp:posOffset>55880</wp:posOffset>
                  </wp:positionV>
                  <wp:extent cx="1970405" cy="2860040"/>
                  <wp:effectExtent l="19050" t="0" r="0" b="0"/>
                  <wp:wrapSquare wrapText="bothSides"/>
                  <wp:docPr id="43" name="Obraz 5" descr="Brak opisu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5" descr="Brak opisu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 l="18523" t="2826" r="10152" b="339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0405" cy="2860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2478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2478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2478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2478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2478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2478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2478"/>
              </w:tabs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Ksiądz Adam Gamułkiewicz w latach 1972-1977.</w:t>
            </w:r>
          </w:p>
          <w:p w:rsidR="00460E8A" w:rsidRPr="00460E8A" w:rsidRDefault="00460E8A" w:rsidP="00460E8A">
            <w:pPr>
              <w:tabs>
                <w:tab w:val="left" w:pos="2478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DF4747" w:rsidP="00460E8A">
            <w:pPr>
              <w:tabs>
                <w:tab w:val="left" w:pos="2478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628900" cy="2606040"/>
                  <wp:effectExtent l="19050" t="0" r="0" b="0"/>
                  <wp:docPr id="3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0" cy="26060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Default="00460E8A" w:rsidP="00460E8A">
            <w:pPr>
              <w:pStyle w:val="NormalnyWeb"/>
              <w:jc w:val="center"/>
            </w:pPr>
          </w:p>
          <w:p w:rsidR="00460E8A" w:rsidRPr="00460E8A" w:rsidRDefault="00460E8A" w:rsidP="00460E8A">
            <w:pPr>
              <w:tabs>
                <w:tab w:val="left" w:pos="2478"/>
              </w:tabs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Ksiądz Kazimierz Perz w latach 1969-1972</w:t>
            </w:r>
          </w:p>
          <w:p w:rsidR="00460E8A" w:rsidRPr="00460E8A" w:rsidRDefault="00460E8A" w:rsidP="00460E8A">
            <w:pPr>
              <w:tabs>
                <w:tab w:val="left" w:pos="2478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2478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DF4747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529840" cy="3276600"/>
                  <wp:effectExtent l="19050" t="0" r="3810" b="0"/>
                  <wp:docPr id="32" name="Obraz 7" descr="Obraz zawierający Ludzka twarz, portret, człowiek, owal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7" descr="Obraz zawierający Ludzka twarz, portret, człowiek, owal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 t="6174" b="18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9840" cy="3276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Ksiądz Stanisław Janaszek w latach 1958-1966.</w:t>
            </w: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DF4747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851660" cy="3467100"/>
                  <wp:effectExtent l="19050" t="0" r="0" b="0"/>
                  <wp:docPr id="33" name="Obraz 10" descr="Obraz zawierający ubrania, osoba, budynek, fotografi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0" descr="Obraz zawierający ubrania, osoba, budynek, fotografi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 l="8762" r="556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3467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Ksiądz Józef Batóg w latach 1951-1958</w:t>
            </w: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DF4747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2026920" cy="2895600"/>
                  <wp:effectExtent l="19050" t="0" r="0" b="0"/>
                  <wp:docPr id="34" name="Obraz 12" descr="Obraz zawierający ubrania, osoba, budynek, na wolnym powietrzu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2" descr="Obraz zawierający ubrania, osoba, budynek, na wolnym powietrzu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 l="46313" t="58728" r="32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6920" cy="289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Ksiądz Aleksy Kłysiński w latach 1938-1951</w:t>
            </w: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DF4747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729740" cy="3512820"/>
                  <wp:effectExtent l="19050" t="0" r="3810" b="0"/>
                  <wp:docPr id="35" name="Obraz 18" descr="Obraz zawierający osoba, Ludzka twarz, szata, ubrani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8" descr="Obraz zawierający osoba, Ludzka twarz, szata, ubrani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l="27069" t="22656" r="20717" b="1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9740" cy="3512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4102"/>
              </w:tabs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  <w:lang w:eastAsia="pl-PL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  <w:lang w:eastAsia="pl-PL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  <w:lang w:eastAsia="pl-PL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  <w:lang w:eastAsia="pl-PL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  <w:lang w:eastAsia="pl-PL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  <w:lang w:eastAsia="pl-PL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  <w:lang w:eastAsia="pl-PL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  <w:lang w:eastAsia="pl-PL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  <w:lang w:eastAsia="pl-PL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  <w:lang w:eastAsia="pl-PL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  <w:lang w:eastAsia="pl-PL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  <w:lang w:eastAsia="pl-PL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  <w:lang w:eastAsia="pl-PL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  <w:lang w:eastAsia="pl-PL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  <w:lang w:eastAsia="pl-PL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  <w:lang w:eastAsia="pl-PL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  <w:lang w:eastAsia="pl-PL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  <w:lang w:eastAsia="pl-PL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  <w:lang w:eastAsia="pl-PL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  <w:lang w:eastAsia="pl-PL"/>
              </w:rPr>
            </w:pPr>
            <w:r w:rsidRPr="00460E8A">
              <w:rPr>
                <w:sz w:val="28"/>
                <w:szCs w:val="28"/>
                <w:lang w:eastAsia="pl-PL"/>
              </w:rPr>
              <w:t xml:space="preserve">Ksiądz proboszcz Leon Król w latach 1935-1938, na dwóch zdjęciach: zdjęcie z pielgrzymki z 1937 roku, zdjęcie komunijne, a zarazem zdjęcie z misji świętych opisanych powyżej z czerwca 1935 roku. Opis zdjęcia komunijnego, </w:t>
            </w:r>
            <w:r w:rsidRPr="00460E8A">
              <w:rPr>
                <w:sz w:val="28"/>
                <w:szCs w:val="28"/>
                <w:lang w:eastAsia="pl-PL"/>
              </w:rPr>
              <w:lastRenderedPageBreak/>
              <w:t>dorośli: pierwszy od lewej siedzi kierownik i nauczyciel w szkole w Ulinie Wielkiej Bolesław Dyląg, drugi od lewej siedzi ksiądz misjonarz Józef Paprocki, następnie stoi nauczycielka Helena Majchrzak, później siedzi ksiądz proboszcz Leon Król, następnie siedzi ksiądz misjonarz Józef Sroka.</w:t>
            </w: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  <w:lang w:eastAsia="pl-PL"/>
              </w:rPr>
            </w:pPr>
          </w:p>
          <w:p w:rsidR="00460E8A" w:rsidRPr="00460E8A" w:rsidRDefault="00DF4747" w:rsidP="00460E8A">
            <w:pPr>
              <w:tabs>
                <w:tab w:val="left" w:pos="4102"/>
              </w:tabs>
              <w:jc w:val="center"/>
              <w:rPr>
                <w:noProof/>
              </w:rPr>
            </w:pPr>
            <w:r>
              <w:rPr>
                <w:noProof/>
                <w:lang w:eastAsia="pl-PL"/>
              </w:rPr>
              <w:drawing>
                <wp:inline distT="0" distB="0" distL="0" distR="0">
                  <wp:extent cx="1691640" cy="3070860"/>
                  <wp:effectExtent l="19050" t="0" r="3810" b="0"/>
                  <wp:docPr id="36" name="Obraz 26" descr="Obraz zawierający na wolnym powietrzu, ubrania, budynek, ludzie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6" descr="Obraz zawierający na wolnym powietrzu, ubrania, budynek, ludzie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 l="37747" t="75604" r="44855" b="19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640" cy="3070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pl-PL"/>
              </w:rPr>
              <w:drawing>
                <wp:inline distT="0" distB="0" distL="0" distR="0">
                  <wp:extent cx="3825240" cy="2735580"/>
                  <wp:effectExtent l="19050" t="0" r="3810" b="0"/>
                  <wp:docPr id="37" name="Obraz 24" descr="Obraz zawierający ubrania, osoba, na wolnym powietrzu, Papier fotograficzny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4" descr="Obraz zawierający ubrania, osoba, na wolnym powietrzu, Papier fotograficzny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5240" cy="273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noProof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  <w:lang w:eastAsia="pl-PL"/>
              </w:rPr>
            </w:pPr>
            <w:r w:rsidRPr="00460E8A">
              <w:rPr>
                <w:sz w:val="28"/>
                <w:szCs w:val="28"/>
                <w:lang w:eastAsia="pl-PL"/>
              </w:rPr>
              <w:t>Ksiądz proboszcz Edward Kuraciński w latach 1930-1935.</w:t>
            </w:r>
          </w:p>
          <w:p w:rsidR="00460E8A" w:rsidRPr="00460E8A" w:rsidRDefault="00DF4747" w:rsidP="00460E8A">
            <w:pPr>
              <w:jc w:val="center"/>
              <w:rPr>
                <w:noProof/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1752600" cy="2735580"/>
                  <wp:effectExtent l="19050" t="0" r="0" b="0"/>
                  <wp:docPr id="38" name="Obraz 28" descr="Obraz zawierający ubrania, osoba, Ludzka twarz, uśmiech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8" descr="Obraz zawierający ubrania, osoba, Ludzka twarz, uśmiech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 l="37650" t="23982" r="47108" b="34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2735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tabs>
                <w:tab w:val="left" w:pos="1356"/>
              </w:tabs>
              <w:jc w:val="center"/>
              <w:rPr>
                <w:sz w:val="28"/>
                <w:szCs w:val="28"/>
                <w:lang w:eastAsia="pl-PL"/>
              </w:rPr>
            </w:pPr>
            <w:r w:rsidRPr="00460E8A">
              <w:rPr>
                <w:sz w:val="28"/>
                <w:szCs w:val="28"/>
                <w:lang w:eastAsia="pl-PL"/>
              </w:rPr>
              <w:t>Ksiądz proboszcz Aleksander Słowikowski w latach 1922-1927 na zdjęciu z pogrzebu z maja 1925 roku. Pogrzeb organisty z Uliny Małej Wincentego Kyzioła – ojca księdza Józefa Kyzioła, który pochodził z parafii Ulina Wielka. Na zdjęciu po lewej stronie trumny jest widoczny ksiądz Aleksander Słowikowski, a po prawej stronie trumny znajdują się ksiądz Józef Kyzioł i ksiądz proboszcz z Gołczy Józef Górbiel.</w:t>
            </w:r>
          </w:p>
          <w:p w:rsidR="00460E8A" w:rsidRPr="00460E8A" w:rsidRDefault="00DF4747" w:rsidP="00460E8A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>
                  <wp:extent cx="3840480" cy="2727960"/>
                  <wp:effectExtent l="19050" t="0" r="7620" b="0"/>
                  <wp:docPr id="39" name="Obraz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" cy="27279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 xml:space="preserve">Zdjęcie przedstawia urywek mapy z 1853 roku, na której ukazany jest kościół, plebania za drogą, owczarnia rodu Ostaszewskich po prawej stronie, a po północnej stronie dwór z </w:t>
            </w:r>
            <w:r w:rsidRPr="00460E8A">
              <w:rPr>
                <w:sz w:val="28"/>
                <w:szCs w:val="28"/>
              </w:rPr>
              <w:lastRenderedPageBreak/>
              <w:t>zabudowaniami.</w:t>
            </w:r>
            <w:r w:rsidR="00DF4747">
              <w:rPr>
                <w:noProof/>
                <w:lang w:eastAsia="pl-PL"/>
              </w:rPr>
              <w:drawing>
                <wp:inline distT="0" distB="0" distL="0" distR="0">
                  <wp:extent cx="3566160" cy="4762500"/>
                  <wp:effectExtent l="19050" t="0" r="0" b="0"/>
                  <wp:docPr id="40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66160" cy="476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Default="00460E8A" w:rsidP="00460E8A">
            <w:pPr>
              <w:pStyle w:val="NormalnyWeb"/>
              <w:jc w:val="center"/>
            </w:pP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  <w:p w:rsidR="00460E8A" w:rsidRPr="00460E8A" w:rsidRDefault="00460E8A" w:rsidP="00460E8A">
            <w:pPr>
              <w:pStyle w:val="NormalnyWeb"/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460E8A" w:rsidRPr="00460E8A" w:rsidRDefault="00460E8A" w:rsidP="00460E8A">
            <w:pPr>
              <w:pStyle w:val="NormalnyWeb"/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460E8A" w:rsidRPr="00460E8A" w:rsidRDefault="00460E8A" w:rsidP="00460E8A">
            <w:pPr>
              <w:pStyle w:val="NormalnyWeb"/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460E8A" w:rsidRPr="00460E8A" w:rsidRDefault="00460E8A" w:rsidP="00460E8A">
            <w:pPr>
              <w:pStyle w:val="NormalnyWeb"/>
              <w:jc w:val="center"/>
              <w:rPr>
                <w:rFonts w:ascii="Calibri" w:hAnsi="Calibri"/>
                <w:sz w:val="28"/>
                <w:szCs w:val="28"/>
              </w:rPr>
            </w:pPr>
          </w:p>
          <w:p w:rsidR="00460E8A" w:rsidRPr="00460E8A" w:rsidRDefault="00460E8A" w:rsidP="00460E8A">
            <w:pPr>
              <w:pStyle w:val="NormalnyWeb"/>
              <w:jc w:val="center"/>
              <w:rPr>
                <w:rFonts w:ascii="Calibri" w:hAnsi="Calibri"/>
                <w:sz w:val="28"/>
                <w:szCs w:val="28"/>
              </w:rPr>
            </w:pPr>
            <w:r w:rsidRPr="00460E8A">
              <w:rPr>
                <w:rFonts w:ascii="Calibri" w:hAnsi="Calibri"/>
                <w:sz w:val="28"/>
                <w:szCs w:val="28"/>
              </w:rPr>
              <w:t>Ksiądz proboszcz Paweł Czapla w latach 1911-1920, zdjęcie z około 1920 roku, ksiądz pod numerem 16.</w:t>
            </w:r>
          </w:p>
          <w:p w:rsidR="00460E8A" w:rsidRPr="00460E8A" w:rsidRDefault="00DF4747" w:rsidP="00460E8A">
            <w:pPr>
              <w:pStyle w:val="NormalnyWeb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3939540" cy="2819400"/>
                  <wp:effectExtent l="19050" t="0" r="3810" b="0"/>
                  <wp:docPr id="41" name="Obraz 34" descr="Obraz zawierający ubrania, osoba, Ludzka twarz, uśmiech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4" descr="Obraz zawierający ubrania, osoba, Ludzka twarz, uśmiech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9540" cy="2819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Default="00460E8A" w:rsidP="00460E8A">
            <w:pPr>
              <w:pStyle w:val="NormalnyWeb"/>
              <w:jc w:val="center"/>
            </w:pPr>
            <w:r w:rsidRPr="00460E8A">
              <w:rPr>
                <w:rFonts w:ascii="Calibri" w:hAnsi="Calibri"/>
                <w:sz w:val="28"/>
                <w:szCs w:val="28"/>
              </w:rPr>
              <w:t>Zdjęcie chóru kościelnego z około1945 roku, na środku siedzi organista Jan Piwowarczyk.</w:t>
            </w:r>
          </w:p>
          <w:p w:rsidR="00460E8A" w:rsidRPr="00460E8A" w:rsidRDefault="00DF4747" w:rsidP="00460E8A">
            <w:pPr>
              <w:pStyle w:val="NormalnyWeb"/>
              <w:jc w:val="center"/>
              <w:rPr>
                <w:rFonts w:ascii="Calibri" w:hAnsi="Calibri"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3512820" cy="2392680"/>
                  <wp:effectExtent l="19050" t="0" r="0" b="0"/>
                  <wp:docPr id="42" name="Obraz 36" descr="Obraz zawierający ubrania, osoba, Ludzka twarz, kobieta&#10;&#10;Opis wygenerowany automatyczn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36" descr="Obraz zawierający ubrania, osoba, Ludzka twarz, kobieta&#10;&#10;Opis wygenerowany automatyczn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2820" cy="2392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60E8A" w:rsidRPr="00460E8A" w:rsidRDefault="00460E8A" w:rsidP="00460E8A">
            <w:pPr>
              <w:pStyle w:val="NormalnyWeb"/>
              <w:jc w:val="center"/>
              <w:rPr>
                <w:rFonts w:ascii="Calibri" w:hAnsi="Calibri"/>
                <w:sz w:val="28"/>
                <w:szCs w:val="28"/>
              </w:rPr>
            </w:pPr>
            <w:r w:rsidRPr="00460E8A">
              <w:rPr>
                <w:sz w:val="28"/>
                <w:szCs w:val="28"/>
              </w:rPr>
              <w:t>Przygotował i opracował Franciszek Bugaj.</w:t>
            </w:r>
          </w:p>
          <w:p w:rsidR="00460E8A" w:rsidRPr="00460E8A" w:rsidRDefault="00460E8A" w:rsidP="00460E8A">
            <w:pPr>
              <w:jc w:val="center"/>
              <w:rPr>
                <w:sz w:val="28"/>
                <w:szCs w:val="28"/>
              </w:rPr>
            </w:pPr>
          </w:p>
        </w:tc>
      </w:tr>
    </w:tbl>
    <w:p w:rsidR="00851D17" w:rsidRDefault="00851D17" w:rsidP="00460E8A">
      <w:pPr>
        <w:jc w:val="center"/>
      </w:pPr>
    </w:p>
    <w:sectPr w:rsidR="00851D17" w:rsidSect="00460E8A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460E8A"/>
    <w:rsid w:val="00460E8A"/>
    <w:rsid w:val="00851D17"/>
    <w:rsid w:val="00DF4747"/>
    <w:rsid w:val="00FE2F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0E8A"/>
    <w:pPr>
      <w:spacing w:after="160" w:line="259" w:lineRule="auto"/>
    </w:pPr>
    <w:rPr>
      <w:rFonts w:ascii="Calibri" w:hAnsi="Calibri"/>
      <w:kern w:val="2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60E8A"/>
    <w:rPr>
      <w:rFonts w:ascii="Calibri" w:hAnsi="Calibri"/>
      <w:kern w:val="2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460E8A"/>
    <w:pPr>
      <w:spacing w:before="100" w:beforeAutospacing="1" w:after="100" w:afterAutospacing="1" w:line="240" w:lineRule="auto"/>
    </w:pPr>
    <w:rPr>
      <w:rFonts w:ascii="Times New Roman" w:eastAsia="Times New Roman" w:hAnsi="Times New Roman"/>
      <w:kern w:val="0"/>
      <w:sz w:val="24"/>
      <w:szCs w:val="24"/>
      <w:lang w:eastAsia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60E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60E8A"/>
    <w:rPr>
      <w:rFonts w:ascii="Tahoma" w:hAnsi="Tahoma" w:cs="Tahoma"/>
      <w:kern w:val="2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564</Words>
  <Characters>3384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kocotp@interia.pl</dc:creator>
  <cp:lastModifiedBy>kocotp@interia.pl</cp:lastModifiedBy>
  <cp:revision>3</cp:revision>
  <dcterms:created xsi:type="dcterms:W3CDTF">2025-03-12T20:29:00Z</dcterms:created>
  <dcterms:modified xsi:type="dcterms:W3CDTF">2025-03-12T20:29:00Z</dcterms:modified>
</cp:coreProperties>
</file>